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97D8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Nr.598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97D81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97D81" w:rsidRPr="00497D81" w:rsidRDefault="00497D81" w:rsidP="008B3B9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97D8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zemes lietošanas mērķa noteikšanu daļai nekustamā īpašuma “</w:t>
      </w:r>
      <w:proofErr w:type="spellStart"/>
      <w:r w:rsidRPr="00497D8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Jozepova</w:t>
      </w:r>
      <w:proofErr w:type="spellEnd"/>
      <w:r w:rsidRPr="00497D8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 B</w:t>
      </w:r>
      <w:r w:rsidR="000C65D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arkavas pagastā, Madonas novadā</w:t>
      </w:r>
    </w:p>
    <w:p w:rsidR="00497D81" w:rsidRPr="00497D81" w:rsidRDefault="00497D81" w:rsidP="008B3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97D81" w:rsidRPr="00497D81" w:rsidRDefault="00497D81" w:rsidP="008B3B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2019. gada </w:t>
      </w:r>
      <w:proofErr w:type="gramStart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19.novembrī</w:t>
      </w:r>
      <w:proofErr w:type="gramEnd"/>
      <w:r w:rsidR="00A62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saņemts Z/S Kārkliņi, </w:t>
      </w:r>
      <w:proofErr w:type="spellStart"/>
      <w:r w:rsidR="00A6279F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="00A6279F">
        <w:rPr>
          <w:rFonts w:ascii="Times New Roman" w:eastAsia="Times New Roman" w:hAnsi="Times New Roman" w:cs="Times New Roman"/>
          <w:sz w:val="24"/>
          <w:szCs w:val="24"/>
          <w:lang w:eastAsia="lv-LV"/>
        </w:rPr>
        <w:t>. Nr.</w:t>
      </w: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45401019839 iesniegums (reģistrēts Madonas novada p</w:t>
      </w:r>
      <w:r w:rsidR="00A62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ašvaldībā 19.11.2019. ar </w:t>
      </w:r>
      <w:proofErr w:type="spellStart"/>
      <w:r w:rsidR="00A6279F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="00A6279F">
        <w:rPr>
          <w:rFonts w:ascii="Times New Roman" w:eastAsia="Times New Roman" w:hAnsi="Times New Roman" w:cs="Times New Roman"/>
          <w:sz w:val="24"/>
          <w:szCs w:val="24"/>
          <w:lang w:eastAsia="lv-LV"/>
        </w:rPr>
        <w:t>/2.1.3.1/19/</w:t>
      </w: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3889), ar lūgumu noteikt zemes vienības daļai nekustamajā īpašumā “</w:t>
      </w:r>
      <w:proofErr w:type="spellStart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Jozepova</w:t>
      </w:r>
      <w:proofErr w:type="spellEnd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Barkavas </w:t>
      </w:r>
      <w:proofErr w:type="spellStart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pagsts</w:t>
      </w:r>
      <w:proofErr w:type="spellEnd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novads, kadastra apzīmējums 7044 002 0148,</w:t>
      </w:r>
      <w:r w:rsidRPr="00497D81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0.3935 ha platībā lietošanas mērķi un lietošanas mērķim piekrītošo zemes platību. </w:t>
      </w:r>
    </w:p>
    <w:p w:rsidR="00497D81" w:rsidRPr="00497D81" w:rsidRDefault="00497D81" w:rsidP="008B3B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Nekustamajā īpašumā “</w:t>
      </w:r>
      <w:proofErr w:type="spellStart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Jozepova</w:t>
      </w:r>
      <w:proofErr w:type="spellEnd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”, Barkavas pagasts, Madonas novads, kadastra numurs 7044 002 0148 reģistrēts nekustamā īpašuma lietošanas mērķis (kods 0101)</w:t>
      </w:r>
      <w:r w:rsidR="000C65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0C65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zeme, uz kuras galvenā saimnieciskā darbība ir lauksaimniecība.</w:t>
      </w:r>
    </w:p>
    <w:p w:rsidR="00497D81" w:rsidRPr="00497D81" w:rsidRDefault="00497D81" w:rsidP="008B3B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spēkā esošiem 16.07.2013. Madonas novada saistošiem noteikumiem Nr.15 „Madonas novada teritorijas plānojuma 2013-</w:t>
      </w:r>
      <w:proofErr w:type="gramStart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2025.gadam</w:t>
      </w:r>
      <w:proofErr w:type="gramEnd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Teritorijas izmantošanas un apbūves noteikumi un Grafiskā daļa ” daļā teritorijas atļautā izmantošana ir lauku zemes (L1) un pārējās mežu teritorijas (M2)</w:t>
      </w:r>
    </w:p>
    <w:p w:rsidR="00497D81" w:rsidRPr="00497D81" w:rsidRDefault="00497D81" w:rsidP="008B3B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ar to paredzētā darbība atbilst Madonas novada teritorijas plānojumam.</w:t>
      </w:r>
    </w:p>
    <w:p w:rsidR="00497D81" w:rsidRPr="00EC0465" w:rsidRDefault="00497D81" w:rsidP="008B3B9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„Nekustamā īpašuma valsts kadastra likuma” </w:t>
      </w:r>
      <w:proofErr w:type="gramStart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MK</w:t>
      </w:r>
      <w:smartTag w:uri="urn:schemas-microsoft-com:office:smarttags" w:element="date">
        <w:smartTagPr>
          <w:attr w:name="Year" w:val="2006"/>
          <w:attr w:name="Month" w:val="6"/>
          <w:attr w:name="Day" w:val="20"/>
        </w:smartTagPr>
        <w:smartTag w:uri="schemas-tilde-lv/tildestengine" w:element="date">
          <w:smartTagPr>
            <w:attr w:name="Year" w:val="2006"/>
            <w:attr w:name="Month" w:val="6"/>
            <w:attr w:name="Day" w:val="20"/>
          </w:smartTagPr>
          <w:r w:rsidRPr="00497D81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17.5.punktu un </w:t>
      </w:r>
      <w:proofErr w:type="spellStart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35.punktu, </w:t>
      </w:r>
      <w:r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97D81" w:rsidRPr="00497D81" w:rsidRDefault="00497D81" w:rsidP="008B3B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97D81" w:rsidRPr="00497D81" w:rsidRDefault="00497D81" w:rsidP="008B3B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Nekustamajā īpašumā “</w:t>
      </w:r>
      <w:proofErr w:type="spellStart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>Jozepova</w:t>
      </w:r>
      <w:proofErr w:type="spellEnd"/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Barkavas pagastā, Madonas novadā zemes vienības daļai ar kadastra apzīmējumu 7044 002 0148 8001, 0.3935 ha platībā, noteikt nekustamā īpašuma lietošanas mērķi </w:t>
      </w:r>
      <w:r w:rsidRPr="00497D81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lv-LV"/>
        </w:rPr>
        <w:t>-</w:t>
      </w:r>
      <w:r w:rsidRPr="00497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Rūpnieciskās ražošanas uzņēmumu apbūve (kods 1001), atbilstoši grafiskajam pielikumam.  </w:t>
      </w:r>
    </w:p>
    <w:p w:rsidR="00497D81" w:rsidRPr="00497D81" w:rsidRDefault="00497D81" w:rsidP="008B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97D81" w:rsidRPr="00497D81" w:rsidRDefault="00497D81" w:rsidP="008B3B9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7D81">
        <w:rPr>
          <w:rFonts w:ascii="Times New Roman" w:eastAsia="Calibri" w:hAnsi="Times New Roman" w:cs="Times New Roman"/>
          <w:i/>
          <w:sz w:val="24"/>
          <w:szCs w:val="24"/>
        </w:rPr>
        <w:t xml:space="preserve">Lēmums stājas spēkā saskaņā ar Administratīvā procesa likuma </w:t>
      </w:r>
      <w:proofErr w:type="gramStart"/>
      <w:r w:rsidRPr="00497D81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497D81">
        <w:rPr>
          <w:rFonts w:ascii="Times New Roman" w:eastAsia="Calibri" w:hAnsi="Times New Roman" w:cs="Times New Roman"/>
          <w:i/>
          <w:sz w:val="24"/>
          <w:szCs w:val="24"/>
        </w:rPr>
        <w:t xml:space="preserve"> 1., 2.daļu. Lēmumu var apstrīdēt Madonas novada pašvaldības Administratīvo aktu strīdus komisijā (Saieta laukumā 1, Madonā, Madonas novadā, LV-4801) viena mēneša laikā no tā spēkā stāšanās dienas.</w:t>
      </w:r>
    </w:p>
    <w:bookmarkEnd w:id="0"/>
    <w:bookmarkEnd w:id="1"/>
    <w:bookmarkEnd w:id="2"/>
    <w:bookmarkEnd w:id="3"/>
    <w:bookmarkEnd w:id="4"/>
    <w:bookmarkEnd w:id="5"/>
    <w:p w:rsidR="00462D37" w:rsidRDefault="00462D37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Pr="005D0CB4" w:rsidRDefault="005D0CB4" w:rsidP="005D0C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D0CB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Vucāne 62303830</w:t>
      </w:r>
      <w:bookmarkStart w:id="6" w:name="_GoBack"/>
      <w:bookmarkEnd w:id="6"/>
    </w:p>
    <w:sectPr w:rsidR="000F030D" w:rsidRPr="005D0CB4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8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19"/>
  </w:num>
  <w:num w:numId="5">
    <w:abstractNumId w:val="16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3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12"/>
  </w:num>
  <w:num w:numId="25">
    <w:abstractNumId w:val="15"/>
  </w:num>
  <w:num w:numId="26">
    <w:abstractNumId w:val="3"/>
  </w:num>
  <w:num w:numId="27">
    <w:abstractNumId w:val="9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28B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0CB4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B9B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279F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990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1AE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6D2682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CEE7-092A-4E7E-9B46-1B84F9E6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293</cp:revision>
  <cp:lastPrinted>2019-12-20T08:03:00Z</cp:lastPrinted>
  <dcterms:created xsi:type="dcterms:W3CDTF">2019-08-26T07:32:00Z</dcterms:created>
  <dcterms:modified xsi:type="dcterms:W3CDTF">2019-12-20T08:04:00Z</dcterms:modified>
</cp:coreProperties>
</file>